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257E" w14:textId="77777777" w:rsidR="00356B86" w:rsidRPr="00425559" w:rsidRDefault="00356B86" w:rsidP="00356B86">
      <w:pPr>
        <w:tabs>
          <w:tab w:val="right" w:pos="9026"/>
        </w:tabs>
        <w:rPr>
          <w:b/>
          <w:u w:val="single"/>
        </w:rPr>
      </w:pPr>
      <w:bookmarkStart w:id="0" w:name="_GoBack"/>
      <w:bookmarkEnd w:id="0"/>
      <w:r w:rsidRPr="00425559">
        <w:rPr>
          <w:b/>
          <w:u w:val="single"/>
        </w:rPr>
        <w:t>A</w:t>
      </w:r>
      <w:r>
        <w:rPr>
          <w:b/>
          <w:u w:val="single"/>
        </w:rPr>
        <w:t>ppendix 2: On-site a</w:t>
      </w:r>
      <w:r w:rsidRPr="00425559">
        <w:rPr>
          <w:b/>
          <w:u w:val="single"/>
        </w:rPr>
        <w:t xml:space="preserve">udit </w:t>
      </w:r>
    </w:p>
    <w:p w14:paraId="37244557" w14:textId="77777777" w:rsidR="00356B86" w:rsidRPr="00425559" w:rsidRDefault="00356B86" w:rsidP="00356B86">
      <w:pPr>
        <w:tabs>
          <w:tab w:val="right" w:pos="9026"/>
        </w:tabs>
      </w:pPr>
      <w:r w:rsidRPr="00425559">
        <w:t>The purpose of the on-site observation/audit is to establish answers to three main questions:</w:t>
      </w:r>
    </w:p>
    <w:p w14:paraId="0584EA1C" w14:textId="4687C3DF" w:rsidR="00356B86" w:rsidRPr="00425559" w:rsidRDefault="00356B86" w:rsidP="00356B86">
      <w:pPr>
        <w:numPr>
          <w:ilvl w:val="0"/>
          <w:numId w:val="6"/>
        </w:numPr>
        <w:tabs>
          <w:tab w:val="right" w:pos="9026"/>
        </w:tabs>
      </w:pPr>
      <w:r w:rsidRPr="00425559">
        <w:t xml:space="preserve">Is the </w:t>
      </w:r>
      <w:r w:rsidR="00CE3400">
        <w:t>End-point Assessment Organisation (EP</w:t>
      </w:r>
      <w:r w:rsidRPr="00425559">
        <w:t>AO</w:t>
      </w:r>
      <w:r w:rsidR="00CE3400">
        <w:t>)</w:t>
      </w:r>
      <w:r w:rsidRPr="00425559">
        <w:t xml:space="preserve"> following the assessment plan?</w:t>
      </w:r>
    </w:p>
    <w:p w14:paraId="5715DCEF" w14:textId="77777777" w:rsidR="00356B86" w:rsidRPr="00425559" w:rsidRDefault="00356B86" w:rsidP="00356B86">
      <w:pPr>
        <w:numPr>
          <w:ilvl w:val="0"/>
          <w:numId w:val="6"/>
        </w:numPr>
        <w:tabs>
          <w:tab w:val="right" w:pos="9026"/>
        </w:tabs>
      </w:pPr>
      <w:r w:rsidRPr="00425559">
        <w:t>Do we have any areas of concern having conducted a desk-based review of the information they provided?</w:t>
      </w:r>
    </w:p>
    <w:p w14:paraId="7CC98F77" w14:textId="77777777" w:rsidR="00356B86" w:rsidRPr="00425559" w:rsidRDefault="00356B86" w:rsidP="00356B86">
      <w:pPr>
        <w:numPr>
          <w:ilvl w:val="0"/>
          <w:numId w:val="6"/>
        </w:numPr>
        <w:tabs>
          <w:tab w:val="right" w:pos="9026"/>
        </w:tabs>
      </w:pPr>
      <w:r w:rsidRPr="00425559">
        <w:t xml:space="preserve">Is there evidence that written documents are working documents that </w:t>
      </w:r>
      <w:proofErr w:type="gramStart"/>
      <w:r w:rsidRPr="00425559">
        <w:t>are regularly reviewed</w:t>
      </w:r>
      <w:proofErr w:type="gramEnd"/>
      <w:r w:rsidRPr="00425559">
        <w:t>?</w:t>
      </w:r>
    </w:p>
    <w:p w14:paraId="5B91D5D8" w14:textId="77777777" w:rsidR="00356B86" w:rsidRPr="00425559" w:rsidRDefault="00356B86" w:rsidP="00356B86">
      <w:pPr>
        <w:tabs>
          <w:tab w:val="right" w:pos="902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56B86" w:rsidRPr="00425559" w14:paraId="49B87EC2" w14:textId="77777777" w:rsidTr="00F06C0C">
        <w:tc>
          <w:tcPr>
            <w:tcW w:w="2765" w:type="dxa"/>
          </w:tcPr>
          <w:p w14:paraId="04C5A50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Standard and Level:</w:t>
            </w:r>
          </w:p>
          <w:p w14:paraId="2D57A93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  <w:tc>
          <w:tcPr>
            <w:tcW w:w="2765" w:type="dxa"/>
          </w:tcPr>
          <w:p w14:paraId="1702C5D9" w14:textId="1D077BD2" w:rsidR="00356B86" w:rsidRPr="00425559" w:rsidRDefault="00CE3400" w:rsidP="00F06C0C">
            <w:pPr>
              <w:tabs>
                <w:tab w:val="right" w:pos="9026"/>
              </w:tabs>
              <w:spacing w:after="160" w:line="259" w:lineRule="auto"/>
            </w:pPr>
            <w:r>
              <w:t>EP</w:t>
            </w:r>
            <w:r w:rsidR="00356B86" w:rsidRPr="00425559">
              <w:t>AO:</w:t>
            </w:r>
          </w:p>
        </w:tc>
        <w:tc>
          <w:tcPr>
            <w:tcW w:w="2766" w:type="dxa"/>
          </w:tcPr>
          <w:p w14:paraId="606CD1C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Location:</w:t>
            </w:r>
          </w:p>
        </w:tc>
      </w:tr>
      <w:tr w:rsidR="00356B86" w:rsidRPr="00425559" w14:paraId="5836B26A" w14:textId="77777777" w:rsidTr="00F06C0C">
        <w:tc>
          <w:tcPr>
            <w:tcW w:w="2765" w:type="dxa"/>
          </w:tcPr>
          <w:p w14:paraId="45E3AC8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Date:</w:t>
            </w:r>
          </w:p>
        </w:tc>
        <w:tc>
          <w:tcPr>
            <w:tcW w:w="2765" w:type="dxa"/>
          </w:tcPr>
          <w:p w14:paraId="4A5F490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Contact point:</w:t>
            </w:r>
          </w:p>
        </w:tc>
        <w:tc>
          <w:tcPr>
            <w:tcW w:w="2766" w:type="dxa"/>
          </w:tcPr>
          <w:p w14:paraId="448281E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External quality assurers:</w:t>
            </w:r>
          </w:p>
          <w:p w14:paraId="5DBDDF9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  <w:tr w:rsidR="00356B86" w:rsidRPr="00425559" w14:paraId="264AFD9F" w14:textId="77777777" w:rsidTr="00F06C0C">
        <w:tc>
          <w:tcPr>
            <w:tcW w:w="2765" w:type="dxa"/>
          </w:tcPr>
          <w:p w14:paraId="45676632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Activity observed:</w:t>
            </w:r>
          </w:p>
          <w:p w14:paraId="2AC8764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  <w:tc>
          <w:tcPr>
            <w:tcW w:w="2765" w:type="dxa"/>
          </w:tcPr>
          <w:p w14:paraId="676DC9F8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Providers:</w:t>
            </w:r>
          </w:p>
        </w:tc>
        <w:tc>
          <w:tcPr>
            <w:tcW w:w="2766" w:type="dxa"/>
          </w:tcPr>
          <w:p w14:paraId="79EA22E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Employer/s:</w:t>
            </w:r>
          </w:p>
        </w:tc>
      </w:tr>
    </w:tbl>
    <w:p w14:paraId="25F08BAA" w14:textId="77777777" w:rsidR="00356B86" w:rsidRPr="00425559" w:rsidRDefault="00356B86" w:rsidP="00356B86">
      <w:pPr>
        <w:tabs>
          <w:tab w:val="right" w:pos="9026"/>
        </w:tabs>
      </w:pPr>
    </w:p>
    <w:p w14:paraId="182AB680" w14:textId="77777777" w:rsidR="00356B86" w:rsidRPr="00425559" w:rsidRDefault="00356B86" w:rsidP="00356B86">
      <w:pPr>
        <w:tabs>
          <w:tab w:val="right" w:pos="9026"/>
        </w:tabs>
      </w:pPr>
    </w:p>
    <w:p w14:paraId="39A819C0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 xml:space="preserve">Gateway access </w:t>
      </w:r>
    </w:p>
    <w:p w14:paraId="00F0BF02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The EQA process should provide assurance that: </w:t>
      </w:r>
    </w:p>
    <w:p w14:paraId="2EDC648D" w14:textId="58CB2DE5" w:rsidR="00356B86" w:rsidRPr="00425559" w:rsidRDefault="00356B86" w:rsidP="00356B86">
      <w:pPr>
        <w:numPr>
          <w:ilvl w:val="0"/>
          <w:numId w:val="8"/>
        </w:numPr>
        <w:tabs>
          <w:tab w:val="right" w:pos="9026"/>
        </w:tabs>
      </w:pPr>
      <w:r>
        <w:t>All requirements of the S</w:t>
      </w:r>
      <w:r w:rsidRPr="00425559">
        <w:t xml:space="preserve">tandard in terms of achievement of gateways, qualifications and maths and English </w:t>
      </w:r>
      <w:proofErr w:type="gramStart"/>
      <w:r w:rsidRPr="00425559">
        <w:t>are achieved</w:t>
      </w:r>
      <w:proofErr w:type="gramEnd"/>
      <w:r w:rsidRPr="00425559">
        <w:t xml:space="preserve"> prior to sign off by the employer for </w:t>
      </w:r>
      <w:r w:rsidR="00CE3400">
        <w:t>End-point Assessment (</w:t>
      </w:r>
      <w:r w:rsidRPr="00425559">
        <w:t>EPA</w:t>
      </w:r>
      <w:r w:rsidR="00CE3400">
        <w:t>)</w:t>
      </w:r>
      <w:r w:rsidRPr="00425559">
        <w:t xml:space="preserve">. </w:t>
      </w:r>
    </w:p>
    <w:p w14:paraId="580A513C" w14:textId="77777777" w:rsidR="00356B86" w:rsidRPr="00425559" w:rsidRDefault="00356B86" w:rsidP="00356B86">
      <w:pPr>
        <w:tabs>
          <w:tab w:val="right" w:pos="9026"/>
        </w:tabs>
        <w:rPr>
          <w:i/>
        </w:rPr>
      </w:pPr>
    </w:p>
    <w:p w14:paraId="1EDB523D" w14:textId="77777777" w:rsidR="00356B86" w:rsidRPr="00425559" w:rsidRDefault="00356B86" w:rsidP="00356B86">
      <w:pPr>
        <w:tabs>
          <w:tab w:val="right" w:pos="9026"/>
        </w:tabs>
      </w:pPr>
      <w:r w:rsidRPr="00425559">
        <w:t>In most cases</w:t>
      </w:r>
      <w:r>
        <w:t>,</w:t>
      </w:r>
      <w:r w:rsidRPr="00425559">
        <w:t xml:space="preserve"> employers will determine the readiness of apprentices for EPA, however there is a need to ensure that any other requirements </w:t>
      </w:r>
      <w:proofErr w:type="gramStart"/>
      <w:r w:rsidRPr="00425559">
        <w:t>are met</w:t>
      </w:r>
      <w:proofErr w:type="gramEnd"/>
      <w:r w:rsidRPr="00425559">
        <w:t xml:space="preserve"> before any apprentice can be registered for EPA.  These will include mandatory requirements such as English and maths and having completed a minimum of 12 months of training, but </w:t>
      </w:r>
      <w:proofErr w:type="gramStart"/>
      <w:r w:rsidRPr="00425559">
        <w:t>may</w:t>
      </w:r>
      <w:proofErr w:type="gramEnd"/>
      <w:r w:rsidRPr="00425559">
        <w:t xml:space="preserve"> also include the completion of qualification(s) or other requirements as set out in the Assessment Plan.</w:t>
      </w:r>
    </w:p>
    <w:p w14:paraId="5EEEAB73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tbl>
      <w:tblPr>
        <w:tblStyle w:val="TableGrid"/>
        <w:tblW w:w="8764" w:type="dxa"/>
        <w:tblInd w:w="-5" w:type="dxa"/>
        <w:tblLook w:val="04A0" w:firstRow="1" w:lastRow="0" w:firstColumn="1" w:lastColumn="0" w:noHBand="0" w:noVBand="1"/>
      </w:tblPr>
      <w:tblGrid>
        <w:gridCol w:w="4382"/>
        <w:gridCol w:w="4382"/>
      </w:tblGrid>
      <w:tr w:rsidR="00356B86" w:rsidRPr="00425559" w14:paraId="2C83C659" w14:textId="77777777" w:rsidTr="00F06C0C">
        <w:trPr>
          <w:trHeight w:val="446"/>
        </w:trPr>
        <w:tc>
          <w:tcPr>
            <w:tcW w:w="4382" w:type="dxa"/>
          </w:tcPr>
          <w:p w14:paraId="05344AF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Evidence type</w:t>
            </w:r>
          </w:p>
        </w:tc>
        <w:tc>
          <w:tcPr>
            <w:tcW w:w="4382" w:type="dxa"/>
          </w:tcPr>
          <w:p w14:paraId="422BFC88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0956AB8C" w14:textId="77777777" w:rsidTr="00F06C0C">
        <w:trPr>
          <w:trHeight w:val="446"/>
        </w:trPr>
        <w:tc>
          <w:tcPr>
            <w:tcW w:w="4382" w:type="dxa"/>
          </w:tcPr>
          <w:p w14:paraId="565D0F1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Contracts:</w:t>
            </w:r>
          </w:p>
          <w:p w14:paraId="4B1989A6" w14:textId="647284BE" w:rsidR="00356B86" w:rsidRPr="00425559" w:rsidRDefault="00356B86" w:rsidP="00356B86">
            <w:pPr>
              <w:numPr>
                <w:ilvl w:val="0"/>
                <w:numId w:val="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see the contract between </w:t>
            </w:r>
            <w:r w:rsidR="00CE3400">
              <w:t>EP</w:t>
            </w:r>
            <w:r w:rsidRPr="00425559">
              <w:t xml:space="preserve">AO and employer? </w:t>
            </w:r>
          </w:p>
          <w:p w14:paraId="2DC29566" w14:textId="77777777" w:rsidR="00356B86" w:rsidRPr="00425559" w:rsidRDefault="00356B86" w:rsidP="00356B86">
            <w:pPr>
              <w:numPr>
                <w:ilvl w:val="0"/>
                <w:numId w:val="2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Is there any evidence of a conflict of interest? How often </w:t>
            </w:r>
            <w:proofErr w:type="gramStart"/>
            <w:r w:rsidRPr="00425559">
              <w:t>is it updated</w:t>
            </w:r>
            <w:proofErr w:type="gramEnd"/>
            <w:r w:rsidRPr="00425559">
              <w:t>?</w:t>
            </w:r>
          </w:p>
          <w:p w14:paraId="1CEA39B5" w14:textId="47C497C8" w:rsidR="00356B86" w:rsidRPr="00425559" w:rsidRDefault="00356B86" w:rsidP="00860F05">
            <w:pPr>
              <w:numPr>
                <w:ilvl w:val="0"/>
                <w:numId w:val="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What happens if the </w:t>
            </w:r>
            <w:r w:rsidR="00860F05">
              <w:t>EP</w:t>
            </w:r>
            <w:r w:rsidRPr="00425559">
              <w:t xml:space="preserve">AO disagrees with the employer about gateway achievement/duration? </w:t>
            </w:r>
          </w:p>
        </w:tc>
        <w:tc>
          <w:tcPr>
            <w:tcW w:w="4382" w:type="dxa"/>
          </w:tcPr>
          <w:p w14:paraId="60B48B7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  <w:tr w:rsidR="00356B86" w:rsidRPr="00425559" w14:paraId="2D5D0F06" w14:textId="77777777" w:rsidTr="00F06C0C">
        <w:trPr>
          <w:trHeight w:val="446"/>
        </w:trPr>
        <w:tc>
          <w:tcPr>
            <w:tcW w:w="4382" w:type="dxa"/>
          </w:tcPr>
          <w:p w14:paraId="5CFFDB7F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Gateway requirements:</w:t>
            </w:r>
          </w:p>
          <w:p w14:paraId="5E947578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Qualifications – what evidence have we seen? E.g. certificates or other documentation</w:t>
            </w:r>
          </w:p>
          <w:p w14:paraId="006B70BD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Employer sign-off – what evidence have we seen?</w:t>
            </w:r>
          </w:p>
          <w:p w14:paraId="34D0A49B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Additional mandated requirements in the </w:t>
            </w:r>
            <w:r>
              <w:t>S</w:t>
            </w:r>
            <w:r w:rsidRPr="00425559">
              <w:t xml:space="preserve">tandard – what evidence have we seen? </w:t>
            </w:r>
          </w:p>
          <w:p w14:paraId="43478CA6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a learner tracking form to state which Gateway requirements </w:t>
            </w:r>
            <w:proofErr w:type="gramStart"/>
            <w:r w:rsidRPr="00425559">
              <w:t>have been achieved</w:t>
            </w:r>
            <w:proofErr w:type="gramEnd"/>
            <w:r w:rsidRPr="00425559">
              <w:t>?</w:t>
            </w:r>
          </w:p>
        </w:tc>
        <w:tc>
          <w:tcPr>
            <w:tcW w:w="4382" w:type="dxa"/>
          </w:tcPr>
          <w:p w14:paraId="2AEBA67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  <w:tr w:rsidR="00356B86" w:rsidRPr="00425559" w14:paraId="267FE8C4" w14:textId="77777777" w:rsidTr="00F06C0C">
        <w:trPr>
          <w:trHeight w:val="446"/>
        </w:trPr>
        <w:tc>
          <w:tcPr>
            <w:tcW w:w="4382" w:type="dxa"/>
          </w:tcPr>
          <w:p w14:paraId="66162814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Have all the necessary learning objectives and assessment criteria been assessed</w:t>
            </w:r>
            <w:proofErr w:type="gramEnd"/>
            <w:r w:rsidRPr="00425559">
              <w:t>?</w:t>
            </w:r>
          </w:p>
        </w:tc>
        <w:tc>
          <w:tcPr>
            <w:tcW w:w="4382" w:type="dxa"/>
          </w:tcPr>
          <w:p w14:paraId="7B0C6B5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</w:tbl>
    <w:p w14:paraId="1411652C" w14:textId="77777777" w:rsidR="00356B86" w:rsidRDefault="00356B86" w:rsidP="00356B86">
      <w:pPr>
        <w:tabs>
          <w:tab w:val="right" w:pos="9026"/>
        </w:tabs>
        <w:rPr>
          <w:b/>
        </w:rPr>
      </w:pPr>
    </w:p>
    <w:p w14:paraId="7A6304C6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43BB1E2F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>Assessment validity, reliability, comparability, independence</w:t>
      </w:r>
    </w:p>
    <w:p w14:paraId="7C81CD75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The EQA process should provide assurance that: </w:t>
      </w:r>
    </w:p>
    <w:p w14:paraId="1AB40049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 instruments and assessments are valid across a range of real work settings and for employers of any size and in any sector. Assessment methods </w:t>
      </w:r>
      <w:proofErr w:type="gramStart"/>
      <w:r w:rsidRPr="00425559">
        <w:t>should be clearly aligned</w:t>
      </w:r>
      <w:proofErr w:type="gramEnd"/>
      <w:r w:rsidRPr="00425559">
        <w:t xml:space="preserve"> to the application of specific skills, knowledge and behaviours. </w:t>
      </w:r>
    </w:p>
    <w:p w14:paraId="067BB0E3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 </w:t>
      </w:r>
      <w:proofErr w:type="gramStart"/>
      <w:r w:rsidRPr="00425559">
        <w:t>is carried out</w:t>
      </w:r>
      <w:proofErr w:type="gramEnd"/>
      <w:r w:rsidRPr="00425559">
        <w:t xml:space="preserve"> as far as is practicable synoptically and that this applies to at least one method of assessment of skills and knowledge. </w:t>
      </w:r>
    </w:p>
    <w:p w14:paraId="523DA910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Assessments are reliable and comparable across different assessment organisations, employers, places, times and assessors. </w:t>
      </w:r>
    </w:p>
    <w:p w14:paraId="228BB849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 </w:t>
      </w:r>
      <w:proofErr w:type="gramStart"/>
      <w:r w:rsidRPr="00425559">
        <w:t>is carried out</w:t>
      </w:r>
      <w:proofErr w:type="gramEnd"/>
      <w:r w:rsidRPr="00425559">
        <w:t xml:space="preserve"> independently in practice. This means that both the organisation and the individual assessors are independent of the delivery of training. </w:t>
      </w:r>
    </w:p>
    <w:p w14:paraId="65298A74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Access to assessment is fair. </w:t>
      </w:r>
    </w:p>
    <w:p w14:paraId="05B17E5A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tbl>
      <w:tblPr>
        <w:tblStyle w:val="TableGrid"/>
        <w:tblW w:w="8766" w:type="dxa"/>
        <w:tblLook w:val="04A0" w:firstRow="1" w:lastRow="0" w:firstColumn="1" w:lastColumn="0" w:noHBand="0" w:noVBand="1"/>
      </w:tblPr>
      <w:tblGrid>
        <w:gridCol w:w="4248"/>
        <w:gridCol w:w="4518"/>
      </w:tblGrid>
      <w:tr w:rsidR="00356B86" w:rsidRPr="00425559" w14:paraId="4EB88119" w14:textId="77777777" w:rsidTr="00F06C0C">
        <w:trPr>
          <w:trHeight w:val="756"/>
        </w:trPr>
        <w:tc>
          <w:tcPr>
            <w:tcW w:w="4248" w:type="dxa"/>
          </w:tcPr>
          <w:p w14:paraId="0548FFF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lastRenderedPageBreak/>
              <w:t>Evidence type</w:t>
            </w:r>
          </w:p>
        </w:tc>
        <w:tc>
          <w:tcPr>
            <w:tcW w:w="4518" w:type="dxa"/>
          </w:tcPr>
          <w:p w14:paraId="5C9156B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20755DFE" w14:textId="77777777" w:rsidTr="00F06C0C">
        <w:trPr>
          <w:trHeight w:val="402"/>
        </w:trPr>
        <w:tc>
          <w:tcPr>
            <w:tcW w:w="4248" w:type="dxa"/>
          </w:tcPr>
          <w:p w14:paraId="173D750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End Point Assessment (all methods):</w:t>
            </w:r>
          </w:p>
          <w:p w14:paraId="2BBF31F6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 the assessment instruments match those set out in the assessment plan, and align to specific knowledge, skills and behaviour specified?</w:t>
            </w:r>
          </w:p>
          <w:p w14:paraId="60EC687B" w14:textId="75A1FE99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Which </w:t>
            </w:r>
            <w:r w:rsidR="00CE3400">
              <w:t>knowledge, skills and behaviours (</w:t>
            </w:r>
            <w:r w:rsidRPr="00425559">
              <w:t>KSBs</w:t>
            </w:r>
            <w:r w:rsidR="00CE3400">
              <w:t>)</w:t>
            </w:r>
            <w:r w:rsidRPr="00425559">
              <w:t xml:space="preserve"> are assessed synoptically?</w:t>
            </w:r>
          </w:p>
          <w:p w14:paraId="687126C6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assessments taken</w:t>
            </w:r>
            <w:proofErr w:type="gramEnd"/>
            <w:r w:rsidRPr="00425559">
              <w:t xml:space="preserve"> in appropriate conditions including environment and duration? </w:t>
            </w:r>
          </w:p>
          <w:p w14:paraId="57E96FF1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Are practical settings appropriate and able to accommodate all apprentices?</w:t>
            </w:r>
          </w:p>
          <w:p w14:paraId="31784D9D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give clear information on the assessment process to the learner?</w:t>
            </w:r>
          </w:p>
          <w:p w14:paraId="6F464A70" w14:textId="284F85CC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record evidence and assessment decisions to</w:t>
            </w:r>
            <w:r w:rsidR="00CE3400">
              <w:t xml:space="preserve"> internal quality assurance</w:t>
            </w:r>
            <w:r w:rsidRPr="00425559">
              <w:t xml:space="preserve"> </w:t>
            </w:r>
            <w:r w:rsidR="00CE3400">
              <w:t>(</w:t>
            </w:r>
            <w:r w:rsidRPr="00425559">
              <w:t>IQA</w:t>
            </w:r>
            <w:r w:rsidR="00CE3400">
              <w:t>)</w:t>
            </w:r>
            <w:r w:rsidRPr="00425559">
              <w:t xml:space="preserve"> requirements? Which specified documents did the assessor use?</w:t>
            </w:r>
          </w:p>
          <w:p w14:paraId="76A292A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Has appropriate and sufficient assessment planning taken place including:</w:t>
            </w:r>
          </w:p>
          <w:p w14:paraId="55E24845" w14:textId="77777777" w:rsidR="00356B86" w:rsidRPr="00425559" w:rsidRDefault="00356B86" w:rsidP="00356B86">
            <w:pPr>
              <w:numPr>
                <w:ilvl w:val="1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timeliness</w:t>
            </w:r>
            <w:proofErr w:type="gramEnd"/>
            <w:r w:rsidRPr="00425559">
              <w:t xml:space="preserve"> of assessment window?</w:t>
            </w:r>
          </w:p>
          <w:p w14:paraId="64FB7347" w14:textId="77777777" w:rsidR="00356B86" w:rsidRPr="00425559" w:rsidRDefault="00356B86" w:rsidP="00356B86">
            <w:pPr>
              <w:numPr>
                <w:ilvl w:val="1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booking</w:t>
            </w:r>
            <w:proofErr w:type="gramEnd"/>
            <w:r w:rsidRPr="00425559">
              <w:t xml:space="preserve"> and management of assessment?</w:t>
            </w:r>
          </w:p>
          <w:p w14:paraId="1D82606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Do the assessment materials (if applicable) give clear information on the assessment process to the learner and encourage them to identify and present evidence? </w:t>
            </w:r>
          </w:p>
          <w:p w14:paraId="2DBA3C8C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the outcomes of each assessment recorded</w:t>
            </w:r>
            <w:proofErr w:type="gramEnd"/>
            <w:r w:rsidRPr="00425559">
              <w:t xml:space="preserve"> appropriately?</w:t>
            </w:r>
          </w:p>
        </w:tc>
        <w:tc>
          <w:tcPr>
            <w:tcW w:w="4518" w:type="dxa"/>
          </w:tcPr>
          <w:p w14:paraId="5CB17F8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2FD3A54E" w14:textId="77777777" w:rsidTr="00F06C0C">
        <w:trPr>
          <w:trHeight w:val="402"/>
        </w:trPr>
        <w:tc>
          <w:tcPr>
            <w:tcW w:w="4248" w:type="dxa"/>
          </w:tcPr>
          <w:p w14:paraId="51A3A2DA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>Presentation:</w:t>
            </w:r>
          </w:p>
          <w:p w14:paraId="0DAB6D46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Did the assessor use </w:t>
            </w:r>
            <w:proofErr w:type="gramStart"/>
            <w:r w:rsidRPr="00425559">
              <w:t>questions which</w:t>
            </w:r>
            <w:proofErr w:type="gramEnd"/>
            <w:r w:rsidRPr="00425559">
              <w:t xml:space="preserve"> were clear and appropriate to the presentation?</w:t>
            </w:r>
          </w:p>
          <w:p w14:paraId="048BD560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learners’ work authenticated</w:t>
            </w:r>
            <w:proofErr w:type="gramEnd"/>
            <w:r w:rsidRPr="00425559">
              <w:t xml:space="preserve"> as their own?</w:t>
            </w:r>
          </w:p>
        </w:tc>
        <w:tc>
          <w:tcPr>
            <w:tcW w:w="4518" w:type="dxa"/>
          </w:tcPr>
          <w:p w14:paraId="0385672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8B15C4E" w14:textId="77777777" w:rsidTr="00F06C0C">
        <w:trPr>
          <w:trHeight w:val="402"/>
        </w:trPr>
        <w:tc>
          <w:tcPr>
            <w:tcW w:w="4248" w:type="dxa"/>
          </w:tcPr>
          <w:p w14:paraId="65795C2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Professional discussion/interview:</w:t>
            </w:r>
          </w:p>
          <w:p w14:paraId="7BD1348F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much encouragement did the assessor give the learner to identify and present evidence?</w:t>
            </w:r>
          </w:p>
          <w:p w14:paraId="23DA3D79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Did the assessor use questions </w:t>
            </w:r>
            <w:r>
              <w:t>that</w:t>
            </w:r>
            <w:r w:rsidRPr="00425559">
              <w:t xml:space="preserve"> were clear and did not lead the learner?</w:t>
            </w:r>
          </w:p>
          <w:p w14:paraId="0675179D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Were questions appropriate in assessing the KSBs?</w:t>
            </w:r>
          </w:p>
          <w:p w14:paraId="55178E8B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Does the assessor clarify and resolve inconsistencies in evidence where necessary?</w:t>
            </w:r>
          </w:p>
          <w:p w14:paraId="03C4404B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use sufficient, justifiable questioning to infer competence?</w:t>
            </w:r>
          </w:p>
        </w:tc>
        <w:tc>
          <w:tcPr>
            <w:tcW w:w="4518" w:type="dxa"/>
          </w:tcPr>
          <w:p w14:paraId="1AE32FE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55D1D8B0" w14:textId="77777777" w:rsidTr="00F06C0C">
        <w:trPr>
          <w:trHeight w:val="402"/>
        </w:trPr>
        <w:tc>
          <w:tcPr>
            <w:tcW w:w="4248" w:type="dxa"/>
          </w:tcPr>
          <w:p w14:paraId="672ED65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Practical observation:</w:t>
            </w:r>
          </w:p>
          <w:p w14:paraId="0AE144FD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Does the practical observation allow the apprentice to demonstrate the relevant KSBs to achieve a pass and a higher grade (if appropriate)?</w:t>
            </w:r>
          </w:p>
          <w:p w14:paraId="7F2043AC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remain as unobtrusive as practicable?</w:t>
            </w:r>
          </w:p>
        </w:tc>
        <w:tc>
          <w:tcPr>
            <w:tcW w:w="4518" w:type="dxa"/>
          </w:tcPr>
          <w:p w14:paraId="13D10C4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5BAC7765" w14:textId="77777777" w:rsidTr="00F06C0C">
        <w:trPr>
          <w:trHeight w:val="402"/>
        </w:trPr>
        <w:tc>
          <w:tcPr>
            <w:tcW w:w="4248" w:type="dxa"/>
          </w:tcPr>
          <w:p w14:paraId="6E72B54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Portfolio:</w:t>
            </w:r>
          </w:p>
          <w:p w14:paraId="41A20AE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Can the portfolio be reliably attributed</w:t>
            </w:r>
            <w:proofErr w:type="gramEnd"/>
            <w:r w:rsidRPr="00425559">
              <w:t xml:space="preserve"> to the learner?  What evidence is there to support this e.g. employer letter?</w:t>
            </w:r>
          </w:p>
          <w:p w14:paraId="00887E0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learners’ work authenticated</w:t>
            </w:r>
            <w:proofErr w:type="gramEnd"/>
            <w:r w:rsidRPr="00425559">
              <w:t xml:space="preserve"> as their own?</w:t>
            </w:r>
          </w:p>
        </w:tc>
        <w:tc>
          <w:tcPr>
            <w:tcW w:w="4518" w:type="dxa"/>
          </w:tcPr>
          <w:p w14:paraId="0F58C5E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53FCB710" w14:textId="77777777" w:rsidTr="00F06C0C">
        <w:trPr>
          <w:trHeight w:val="402"/>
        </w:trPr>
        <w:tc>
          <w:tcPr>
            <w:tcW w:w="4248" w:type="dxa"/>
          </w:tcPr>
          <w:p w14:paraId="026D528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Test:</w:t>
            </w:r>
          </w:p>
          <w:p w14:paraId="37046F6B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Have procedures for ensuring that test materials </w:t>
            </w:r>
            <w:proofErr w:type="gramStart"/>
            <w:r w:rsidRPr="00425559">
              <w:t>are kept</w:t>
            </w:r>
            <w:proofErr w:type="gramEnd"/>
            <w:r w:rsidRPr="00425559">
              <w:t xml:space="preserve"> secure been followed?</w:t>
            </w:r>
          </w:p>
          <w:p w14:paraId="40333C4E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have a demonstration of the online test system? </w:t>
            </w:r>
          </w:p>
          <w:p w14:paraId="089D646A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Can we observe a test paper development meeting?</w:t>
            </w:r>
          </w:p>
          <w:p w14:paraId="1921F57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Is invigilation carried out</w:t>
            </w:r>
            <w:proofErr w:type="gramEnd"/>
            <w:r w:rsidRPr="00425559">
              <w:t xml:space="preserve"> sufficiently? Is guidance available?</w:t>
            </w:r>
          </w:p>
          <w:p w14:paraId="46D2066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Has the test been administered under the correct controlled conditions?</w:t>
            </w:r>
          </w:p>
          <w:p w14:paraId="024D9902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tests marked appropriately (paper tests/online tests)?</w:t>
            </w:r>
          </w:p>
          <w:p w14:paraId="75F39C8B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the mark schemes fit-for-purpose?</w:t>
            </w:r>
          </w:p>
        </w:tc>
        <w:tc>
          <w:tcPr>
            <w:tcW w:w="4518" w:type="dxa"/>
          </w:tcPr>
          <w:p w14:paraId="1DC970E5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087B455F" w14:textId="77777777" w:rsidTr="00F06C0C">
        <w:trPr>
          <w:trHeight w:val="402"/>
        </w:trPr>
        <w:tc>
          <w:tcPr>
            <w:tcW w:w="4248" w:type="dxa"/>
          </w:tcPr>
          <w:p w14:paraId="2107D1A8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End-point grading:</w:t>
            </w:r>
          </w:p>
          <w:p w14:paraId="4402E2A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Have the grading descriptors been interpreted</w:t>
            </w:r>
            <w:proofErr w:type="gramEnd"/>
            <w:r w:rsidRPr="00425559">
              <w:t xml:space="preserve"> consistently?</w:t>
            </w:r>
          </w:p>
          <w:p w14:paraId="3DBD616E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Have the grading rules been applied</w:t>
            </w:r>
            <w:proofErr w:type="gramEnd"/>
            <w:r w:rsidRPr="00425559">
              <w:t xml:space="preserve"> consistently?</w:t>
            </w:r>
          </w:p>
          <w:p w14:paraId="254F871D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consider all feasible sources of evidence?</w:t>
            </w:r>
          </w:p>
          <w:p w14:paraId="76FF2851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resits and retakes managed</w:t>
            </w:r>
            <w:proofErr w:type="gramEnd"/>
            <w:r w:rsidRPr="00425559">
              <w:t xml:space="preserve"> in line with the assessment plan?</w:t>
            </w:r>
          </w:p>
          <w:p w14:paraId="35BAA1E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evidence that the overall grade </w:t>
            </w:r>
            <w:proofErr w:type="gramStart"/>
            <w:r w:rsidRPr="00425559">
              <w:t>has been reached</w:t>
            </w:r>
            <w:proofErr w:type="gramEnd"/>
            <w:r w:rsidRPr="00425559">
              <w:t xml:space="preserve"> correctly?   </w:t>
            </w:r>
          </w:p>
        </w:tc>
        <w:tc>
          <w:tcPr>
            <w:tcW w:w="4518" w:type="dxa"/>
          </w:tcPr>
          <w:p w14:paraId="53E1620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68E342C4" w14:textId="77777777" w:rsidTr="00F06C0C">
        <w:trPr>
          <w:trHeight w:val="402"/>
        </w:trPr>
        <w:tc>
          <w:tcPr>
            <w:tcW w:w="4248" w:type="dxa"/>
          </w:tcPr>
          <w:p w14:paraId="7C210D4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 xml:space="preserve">Consistency over time: </w:t>
            </w:r>
          </w:p>
          <w:p w14:paraId="1B072660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How is it intended that information be </w:t>
            </w:r>
            <w:r>
              <w:t>gathered on the occupation and S</w:t>
            </w:r>
            <w:r w:rsidRPr="00425559">
              <w:t>tandard over time in order to assist the Institute in ensuring apprenticeship occupations have suffici</w:t>
            </w:r>
            <w:r>
              <w:t xml:space="preserve">ent skill and breadth and </w:t>
            </w:r>
            <w:proofErr w:type="gramStart"/>
            <w:r>
              <w:t>that S</w:t>
            </w:r>
            <w:r w:rsidRPr="00425559">
              <w:t>tandards</w:t>
            </w:r>
            <w:proofErr w:type="gramEnd"/>
            <w:r w:rsidRPr="00425559">
              <w:t xml:space="preserve"> are effectively written?</w:t>
            </w:r>
          </w:p>
          <w:p w14:paraId="7C57F2BC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How often </w:t>
            </w:r>
            <w:proofErr w:type="gramStart"/>
            <w:r w:rsidRPr="00425559">
              <w:t>is a review undertaken</w:t>
            </w:r>
            <w:proofErr w:type="gramEnd"/>
            <w:r w:rsidRPr="00425559">
              <w:t>?</w:t>
            </w:r>
          </w:p>
          <w:p w14:paraId="55080989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Can we see comparison data on assessors, RAAOs, employers </w:t>
            </w:r>
            <w:proofErr w:type="spellStart"/>
            <w:r w:rsidRPr="00425559">
              <w:t>etc</w:t>
            </w:r>
            <w:proofErr w:type="spellEnd"/>
            <w:r w:rsidRPr="00425559">
              <w:t>?</w:t>
            </w:r>
          </w:p>
          <w:p w14:paraId="3062B4B2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lastRenderedPageBreak/>
              <w:t>What are the arrangements for gathering feedback from apprentices and employers o</w:t>
            </w:r>
            <w:r>
              <w:t xml:space="preserve">n </w:t>
            </w:r>
            <w:proofErr w:type="gramStart"/>
            <w:r>
              <w:t>end point</w:t>
            </w:r>
            <w:proofErr w:type="gramEnd"/>
            <w:r>
              <w:t xml:space="preserve"> assessment and the S</w:t>
            </w:r>
            <w:r w:rsidRPr="00425559">
              <w:t xml:space="preserve">tandard? </w:t>
            </w:r>
          </w:p>
          <w:p w14:paraId="55BAE808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Is this feedback recorded</w:t>
            </w:r>
            <w:proofErr w:type="gramEnd"/>
            <w:r w:rsidRPr="00425559">
              <w:t xml:space="preserve"> using: Risk and issue logs, lessons learnt activity, contingency plans?  </w:t>
            </w:r>
          </w:p>
        </w:tc>
        <w:tc>
          <w:tcPr>
            <w:tcW w:w="4518" w:type="dxa"/>
          </w:tcPr>
          <w:p w14:paraId="7E644CC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</w:tbl>
    <w:p w14:paraId="7185416D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202BE5D7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4F1D2AAB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>INTERNAL QUALITY ASSURANCE AND DELIVERY OF SERVICE</w:t>
      </w:r>
    </w:p>
    <w:p w14:paraId="2CFAB97D" w14:textId="77777777" w:rsidR="00356B86" w:rsidRPr="00425559" w:rsidRDefault="00356B86" w:rsidP="00356B86">
      <w:pPr>
        <w:tabs>
          <w:tab w:val="right" w:pos="9026"/>
        </w:tabs>
      </w:pPr>
      <w:r w:rsidRPr="00425559">
        <w:rPr>
          <w:b/>
        </w:rPr>
        <w:br/>
      </w:r>
      <w:r w:rsidRPr="00425559">
        <w:t xml:space="preserve">The EQA process should provide assurance that: </w:t>
      </w:r>
    </w:p>
    <w:p w14:paraId="29AAC24F" w14:textId="77777777" w:rsidR="00356B86" w:rsidRPr="00425559" w:rsidRDefault="00356B86" w:rsidP="00356B86">
      <w:pPr>
        <w:numPr>
          <w:ilvl w:val="0"/>
          <w:numId w:val="10"/>
        </w:numPr>
        <w:tabs>
          <w:tab w:val="right" w:pos="9026"/>
        </w:tabs>
      </w:pPr>
      <w:r w:rsidRPr="00425559">
        <w:t xml:space="preserve">Internal quality assurance processes prescribed in the assessment plan </w:t>
      </w:r>
      <w:proofErr w:type="gramStart"/>
      <w:r w:rsidRPr="00425559">
        <w:t>are being carried out,</w:t>
      </w:r>
      <w:proofErr w:type="gramEnd"/>
      <w:r w:rsidRPr="00425559">
        <w:t xml:space="preserve"> operating effectively and achieving the desired outcomes.</w:t>
      </w:r>
    </w:p>
    <w:p w14:paraId="16ED18A2" w14:textId="77777777" w:rsidR="00356B86" w:rsidRPr="00425559" w:rsidRDefault="00356B86" w:rsidP="00356B86">
      <w:pPr>
        <w:numPr>
          <w:ilvl w:val="0"/>
          <w:numId w:val="10"/>
        </w:numPr>
        <w:tabs>
          <w:tab w:val="right" w:pos="9026"/>
        </w:tabs>
      </w:pPr>
      <w:r w:rsidRPr="00425559">
        <w:t>Assessors are fully occupationally compete</w:t>
      </w:r>
      <w:r>
        <w:t>nt, up-to-</w:t>
      </w:r>
      <w:r w:rsidRPr="00425559">
        <w:t xml:space="preserve">date and meet the requirements prescribed in the assessment plan. </w:t>
      </w:r>
    </w:p>
    <w:p w14:paraId="20D6C0B7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 </w:t>
      </w:r>
    </w:p>
    <w:tbl>
      <w:tblPr>
        <w:tblStyle w:val="TableGrid"/>
        <w:tblW w:w="8412" w:type="dxa"/>
        <w:tblLook w:val="04A0" w:firstRow="1" w:lastRow="0" w:firstColumn="1" w:lastColumn="0" w:noHBand="0" w:noVBand="1"/>
      </w:tblPr>
      <w:tblGrid>
        <w:gridCol w:w="4282"/>
        <w:gridCol w:w="4130"/>
      </w:tblGrid>
      <w:tr w:rsidR="00356B86" w:rsidRPr="00425559" w14:paraId="1A287E2D" w14:textId="77777777" w:rsidTr="00F06C0C">
        <w:trPr>
          <w:trHeight w:val="608"/>
        </w:trPr>
        <w:tc>
          <w:tcPr>
            <w:tcW w:w="4206" w:type="dxa"/>
          </w:tcPr>
          <w:p w14:paraId="69ABF95B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br/>
            </w:r>
            <w:r w:rsidRPr="00425559">
              <w:rPr>
                <w:b/>
              </w:rPr>
              <w:t>Evidence type</w:t>
            </w:r>
          </w:p>
        </w:tc>
        <w:tc>
          <w:tcPr>
            <w:tcW w:w="4206" w:type="dxa"/>
          </w:tcPr>
          <w:p w14:paraId="0589FFD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63E9828C" w14:textId="77777777" w:rsidTr="00F06C0C">
        <w:trPr>
          <w:trHeight w:val="1266"/>
        </w:trPr>
        <w:tc>
          <w:tcPr>
            <w:tcW w:w="4206" w:type="dxa"/>
          </w:tcPr>
          <w:p w14:paraId="1E7D382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Assessor competence:</w:t>
            </w:r>
          </w:p>
          <w:p w14:paraId="44DEEACF" w14:textId="1D4ECA52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Does the </w:t>
            </w:r>
            <w:r w:rsidR="00CE3400">
              <w:t>EP</w:t>
            </w:r>
            <w:r w:rsidRPr="00425559">
              <w:t xml:space="preserve">AO have sufficient assessors and internal verifiers available? </w:t>
            </w:r>
          </w:p>
          <w:p w14:paraId="36E2D01B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their assessment competence acceptable, and does it meet the assessment plan requirements?</w:t>
            </w:r>
          </w:p>
          <w:p w14:paraId="36566B89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Can we see assessor and internal verifier application forms, CVs, CPD records, verification of qualifications?</w:t>
            </w:r>
          </w:p>
          <w:p w14:paraId="2C682470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Are robust processes in place to ensure that assessors and internal verifiers are fully occupationally competent and up-to-date? </w:t>
            </w:r>
          </w:p>
          <w:p w14:paraId="324AA2F9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observe assessor training? </w:t>
            </w:r>
            <w:proofErr w:type="gramStart"/>
            <w:r w:rsidRPr="00425559">
              <w:t>Is it recorded</w:t>
            </w:r>
            <w:proofErr w:type="gramEnd"/>
            <w:r w:rsidRPr="00425559">
              <w:t xml:space="preserve"> properly?</w:t>
            </w:r>
          </w:p>
          <w:p w14:paraId="745AEC77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 performance of assessors </w:t>
            </w:r>
            <w:proofErr w:type="gramStart"/>
            <w:r w:rsidRPr="00425559">
              <w:t>monitored</w:t>
            </w:r>
            <w:proofErr w:type="gramEnd"/>
            <w:r w:rsidRPr="00425559">
              <w:t xml:space="preserve"> and recorded?</w:t>
            </w:r>
          </w:p>
          <w:p w14:paraId="5F2E9268" w14:textId="5D1FA6B5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Are </w:t>
            </w:r>
            <w:r w:rsidR="00CE3400">
              <w:t>EP</w:t>
            </w:r>
            <w:r w:rsidRPr="00425559">
              <w:t>AOs and assessors independent from training providers/delivery?</w:t>
            </w:r>
          </w:p>
          <w:p w14:paraId="18B37F51" w14:textId="4702E98B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Does the </w:t>
            </w:r>
            <w:r w:rsidR="00CE3400">
              <w:t>EP</w:t>
            </w:r>
            <w:r w:rsidRPr="00425559">
              <w:t xml:space="preserve">AO have appropriate contractual relationships with assessors when they deliver assessment? </w:t>
            </w:r>
          </w:p>
          <w:p w14:paraId="3928109B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assessors able to clarify and resolve inconsistencies in evidence where necessary, through a moderation process?</w:t>
            </w:r>
          </w:p>
          <w:p w14:paraId="5111DD67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assessors able to justify their decisions, taking into account all evidence referenced</w:t>
            </w:r>
            <w:proofErr w:type="gramEnd"/>
            <w:r w:rsidRPr="00425559">
              <w:t>?</w:t>
            </w:r>
          </w:p>
        </w:tc>
        <w:tc>
          <w:tcPr>
            <w:tcW w:w="4206" w:type="dxa"/>
          </w:tcPr>
          <w:p w14:paraId="3567A31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282D6872" w14:textId="77777777" w:rsidTr="00F06C0C">
        <w:trPr>
          <w:trHeight w:val="558"/>
        </w:trPr>
        <w:tc>
          <w:tcPr>
            <w:tcW w:w="4206" w:type="dxa"/>
          </w:tcPr>
          <w:p w14:paraId="10422E19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Operational activity:</w:t>
            </w:r>
          </w:p>
          <w:p w14:paraId="55EF2483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What evidence is there of proactive quality assurance and improvement measures?</w:t>
            </w:r>
          </w:p>
          <w:p w14:paraId="52588E9B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the records of quality assurance activity complete and thorough?</w:t>
            </w:r>
          </w:p>
          <w:p w14:paraId="2A63A20F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an effective appeals process in place? </w:t>
            </w:r>
          </w:p>
          <w:p w14:paraId="4B4CD371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see the complaints handling system? </w:t>
            </w:r>
            <w:proofErr w:type="gramStart"/>
            <w:r w:rsidRPr="00425559">
              <w:t>Is it operated</w:t>
            </w:r>
            <w:proofErr w:type="gramEnd"/>
            <w:r w:rsidRPr="00425559">
              <w:t xml:space="preserve"> effectively?</w:t>
            </w:r>
          </w:p>
        </w:tc>
        <w:tc>
          <w:tcPr>
            <w:tcW w:w="4206" w:type="dxa"/>
          </w:tcPr>
          <w:p w14:paraId="5D58868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383B1B84" w14:textId="77777777" w:rsidTr="00F06C0C">
        <w:trPr>
          <w:trHeight w:val="558"/>
        </w:trPr>
        <w:tc>
          <w:tcPr>
            <w:tcW w:w="4206" w:type="dxa"/>
          </w:tcPr>
          <w:p w14:paraId="710CA5D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Assessor training:</w:t>
            </w:r>
          </w:p>
          <w:p w14:paraId="0D44284B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there evidence of internal and external training?</w:t>
            </w:r>
          </w:p>
          <w:p w14:paraId="0ACA756E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What training records exist from the past 12 months?</w:t>
            </w:r>
          </w:p>
          <w:p w14:paraId="1407A892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detailed are the training programmes?  Do they meet the needs of the assessors?</w:t>
            </w:r>
          </w:p>
          <w:p w14:paraId="04DAB7F1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the assessors given</w:t>
            </w:r>
            <w:proofErr w:type="gramEnd"/>
            <w:r w:rsidRPr="00425559">
              <w:t xml:space="preserve"> opportunity to comment on the training and provide feedback?</w:t>
            </w:r>
          </w:p>
          <w:p w14:paraId="55CF564A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assessor training used</w:t>
            </w:r>
            <w:proofErr w:type="gramEnd"/>
            <w:r w:rsidRPr="00425559">
              <w:t xml:space="preserve"> to review staff competence?</w:t>
            </w:r>
          </w:p>
          <w:p w14:paraId="0E2E4880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is the review of staff competence completed? </w:t>
            </w:r>
            <w:r w:rsidRPr="00425559">
              <w:lastRenderedPageBreak/>
              <w:t>(vocational/occupational/assessment expertise)</w:t>
            </w:r>
          </w:p>
        </w:tc>
        <w:tc>
          <w:tcPr>
            <w:tcW w:w="4206" w:type="dxa"/>
          </w:tcPr>
          <w:p w14:paraId="20A01465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27E3146F" w14:textId="77777777" w:rsidTr="00F06C0C">
        <w:trPr>
          <w:trHeight w:val="558"/>
        </w:trPr>
        <w:tc>
          <w:tcPr>
            <w:tcW w:w="4206" w:type="dxa"/>
          </w:tcPr>
          <w:p w14:paraId="4E9B72F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Standardisation:</w:t>
            </w:r>
          </w:p>
          <w:p w14:paraId="3C9649AB" w14:textId="77777777" w:rsidR="00356B86" w:rsidRPr="00425559" w:rsidRDefault="00356B86" w:rsidP="00356B86">
            <w:pPr>
              <w:numPr>
                <w:ilvl w:val="0"/>
                <w:numId w:val="1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standardisation</w:t>
            </w:r>
            <w:proofErr w:type="gramEnd"/>
            <w:r w:rsidRPr="00425559">
              <w:t xml:space="preserve"> organised (process map)?</w:t>
            </w:r>
          </w:p>
          <w:p w14:paraId="6C94FA16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frequently does this take place?</w:t>
            </w:r>
          </w:p>
          <w:p w14:paraId="2A4B1D72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assessors given</w:t>
            </w:r>
            <w:proofErr w:type="gramEnd"/>
            <w:r w:rsidRPr="00425559">
              <w:t xml:space="preserve"> the opportunity to discuss the outcomes of standardisation?</w:t>
            </w:r>
          </w:p>
          <w:p w14:paraId="1EB57735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What changes </w:t>
            </w:r>
            <w:proofErr w:type="gramStart"/>
            <w:r w:rsidRPr="00425559">
              <w:t>are made</w:t>
            </w:r>
            <w:proofErr w:type="gramEnd"/>
            <w:r w:rsidRPr="00425559">
              <w:t xml:space="preserve"> to processes/documents on completion of standardisation?</w:t>
            </w:r>
          </w:p>
          <w:p w14:paraId="32AAE919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Who agrees/approves any changes?</w:t>
            </w:r>
          </w:p>
          <w:p w14:paraId="61BD2A70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What happens to the assessor’s feedback on completion of standardisation?</w:t>
            </w:r>
          </w:p>
          <w:p w14:paraId="3111FA08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is good practice and areas for improvement captured?</w:t>
            </w:r>
          </w:p>
          <w:p w14:paraId="19B1DB9A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effective is the standardisation process for determining that the EPA is fit-for-purpose?</w:t>
            </w:r>
          </w:p>
        </w:tc>
        <w:tc>
          <w:tcPr>
            <w:tcW w:w="4206" w:type="dxa"/>
          </w:tcPr>
          <w:p w14:paraId="57425C7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74D58EAC" w14:textId="77777777" w:rsidTr="00F06C0C">
        <w:trPr>
          <w:trHeight w:val="558"/>
        </w:trPr>
        <w:tc>
          <w:tcPr>
            <w:tcW w:w="4206" w:type="dxa"/>
          </w:tcPr>
          <w:p w14:paraId="4D93A4D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Moderation:</w:t>
            </w:r>
          </w:p>
          <w:p w14:paraId="3426AC22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moderation</w:t>
            </w:r>
            <w:proofErr w:type="gramEnd"/>
            <w:r w:rsidRPr="00425559">
              <w:t xml:space="preserve"> organised (process map)?</w:t>
            </w:r>
          </w:p>
          <w:p w14:paraId="4AA675C2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Which methods require moderation and how frequently does this take place?</w:t>
            </w:r>
          </w:p>
          <w:p w14:paraId="6F007268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many samples of work </w:t>
            </w:r>
            <w:proofErr w:type="gramStart"/>
            <w:r w:rsidRPr="00425559">
              <w:t>are discussed</w:t>
            </w:r>
            <w:proofErr w:type="gramEnd"/>
            <w:r w:rsidRPr="00425559">
              <w:t>?</w:t>
            </w:r>
          </w:p>
          <w:p w14:paraId="7F32054D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Does moderation include borderline samples?</w:t>
            </w:r>
          </w:p>
          <w:p w14:paraId="3D024F30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is an agreement between assessors achieved?</w:t>
            </w:r>
          </w:p>
          <w:p w14:paraId="1CA4B3CA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are the outcomes of moderation recorded?</w:t>
            </w:r>
          </w:p>
          <w:p w14:paraId="75920D91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How effective is the moderation process for determining that the EPA plan </w:t>
            </w:r>
            <w:proofErr w:type="gramStart"/>
            <w:r w:rsidRPr="00425559">
              <w:t>is applied</w:t>
            </w:r>
            <w:proofErr w:type="gramEnd"/>
            <w:r w:rsidRPr="00425559">
              <w:t xml:space="preserve"> consistently?</w:t>
            </w:r>
          </w:p>
        </w:tc>
        <w:tc>
          <w:tcPr>
            <w:tcW w:w="4206" w:type="dxa"/>
          </w:tcPr>
          <w:p w14:paraId="7F1F74E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AC5D6DB" w14:textId="77777777" w:rsidTr="00F06C0C">
        <w:trPr>
          <w:trHeight w:val="558"/>
        </w:trPr>
        <w:tc>
          <w:tcPr>
            <w:tcW w:w="4206" w:type="dxa"/>
          </w:tcPr>
          <w:p w14:paraId="3FCF4FF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Final decision panel</w:t>
            </w:r>
          </w:p>
          <w:p w14:paraId="0F3AF3AC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a final </w:t>
            </w:r>
            <w:proofErr w:type="gramStart"/>
            <w:r w:rsidRPr="00425559">
              <w:t>decision panel consensus report</w:t>
            </w:r>
            <w:proofErr w:type="gramEnd"/>
            <w:r w:rsidRPr="00425559">
              <w:t>?</w:t>
            </w:r>
          </w:p>
          <w:p w14:paraId="63A2D184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Have members of the panel completed a conflict of interest form </w:t>
            </w:r>
            <w:r>
              <w:t>that</w:t>
            </w:r>
            <w:r w:rsidRPr="00425559">
              <w:t xml:space="preserve"> </w:t>
            </w:r>
            <w:proofErr w:type="gramStart"/>
            <w:r w:rsidRPr="00425559">
              <w:t>is regularly reviewed</w:t>
            </w:r>
            <w:proofErr w:type="gramEnd"/>
            <w:r w:rsidRPr="00425559">
              <w:t>?</w:t>
            </w:r>
          </w:p>
          <w:p w14:paraId="784CB274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there a confidentiality agreement in place signed by all panel members?</w:t>
            </w:r>
          </w:p>
          <w:p w14:paraId="316715DC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If a grade changes up or down after moderation, is it justified? </w:t>
            </w:r>
          </w:p>
          <w:p w14:paraId="5ABE6D5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  <w:tc>
          <w:tcPr>
            <w:tcW w:w="4206" w:type="dxa"/>
          </w:tcPr>
          <w:p w14:paraId="56767DD2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</w:tbl>
    <w:p w14:paraId="32D042D0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7A9FE253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 xml:space="preserve">Costs and Data </w:t>
      </w:r>
    </w:p>
    <w:p w14:paraId="62BA9644" w14:textId="77777777" w:rsidR="00356B86" w:rsidRPr="00425559" w:rsidRDefault="00356B86" w:rsidP="00356B86">
      <w:pPr>
        <w:tabs>
          <w:tab w:val="right" w:pos="9026"/>
        </w:tabs>
      </w:pPr>
      <w:r w:rsidRPr="00425559">
        <w:t>Pricing structures for assessment must be clear and represent value for money.</w:t>
      </w:r>
    </w:p>
    <w:p w14:paraId="2B23A252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Sensitive data </w:t>
      </w:r>
      <w:proofErr w:type="gramStart"/>
      <w:r w:rsidRPr="00425559">
        <w:t>should be kept</w:t>
      </w:r>
      <w:proofErr w:type="gramEnd"/>
      <w:r w:rsidRPr="00425559">
        <w:t xml:space="preserve"> securely, and there should be</w:t>
      </w:r>
      <w:r>
        <w:t xml:space="preserve"> </w:t>
      </w:r>
      <w:r w:rsidRPr="00425559">
        <w:t>robust records management and retention policies</w:t>
      </w:r>
      <w:r>
        <w:t xml:space="preserve"> in place</w:t>
      </w:r>
      <w:r w:rsidRPr="00425559">
        <w:t>.</w:t>
      </w:r>
    </w:p>
    <w:p w14:paraId="1116E1AF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6B86" w:rsidRPr="00425559" w14:paraId="6B481C1C" w14:textId="77777777" w:rsidTr="00F06C0C">
        <w:tc>
          <w:tcPr>
            <w:tcW w:w="4148" w:type="dxa"/>
          </w:tcPr>
          <w:p w14:paraId="35DCAB6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Evidence type</w:t>
            </w:r>
          </w:p>
        </w:tc>
        <w:tc>
          <w:tcPr>
            <w:tcW w:w="4148" w:type="dxa"/>
          </w:tcPr>
          <w:p w14:paraId="6DA8441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061378A5" w14:textId="77777777" w:rsidTr="00F06C0C">
        <w:tc>
          <w:tcPr>
            <w:tcW w:w="4148" w:type="dxa"/>
          </w:tcPr>
          <w:p w14:paraId="486B599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Marketing and costs:</w:t>
            </w:r>
          </w:p>
          <w:p w14:paraId="595862E6" w14:textId="671608CB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individu</w:t>
            </w:r>
            <w:r w:rsidR="00CE3400">
              <w:t>al employers choosing EP</w:t>
            </w:r>
            <w:r w:rsidRPr="00425559">
              <w:t>AOs, and do they have enough information to make an informed choice?</w:t>
            </w:r>
          </w:p>
          <w:p w14:paraId="2ED6ED1E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Can we see marketing literature? Is this information appropriate?</w:t>
            </w:r>
          </w:p>
          <w:p w14:paraId="06537065" w14:textId="1E16F09C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 information provided and fees charged by </w:t>
            </w:r>
            <w:r w:rsidR="00CE3400">
              <w:t>EP</w:t>
            </w:r>
            <w:r w:rsidRPr="00425559">
              <w:t>AOs clear and transparent?</w:t>
            </w:r>
          </w:p>
          <w:p w14:paraId="4A0B73A9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there a clear rationale provided? Is it reasonable?</w:t>
            </w:r>
          </w:p>
        </w:tc>
        <w:tc>
          <w:tcPr>
            <w:tcW w:w="4148" w:type="dxa"/>
          </w:tcPr>
          <w:p w14:paraId="3460F13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0CFB57B" w14:textId="77777777" w:rsidTr="00F06C0C">
        <w:tc>
          <w:tcPr>
            <w:tcW w:w="4148" w:type="dxa"/>
          </w:tcPr>
          <w:p w14:paraId="3408105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Record keeping:</w:t>
            </w:r>
          </w:p>
          <w:p w14:paraId="346858AA" w14:textId="77777777" w:rsidR="00356B86" w:rsidRPr="00425559" w:rsidRDefault="00356B86" w:rsidP="00356B86">
            <w:pPr>
              <w:numPr>
                <w:ilvl w:val="0"/>
                <w:numId w:val="7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Can we see records management system? </w:t>
            </w:r>
          </w:p>
          <w:p w14:paraId="221E30ED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accurate records kept</w:t>
            </w:r>
            <w:proofErr w:type="gramEnd"/>
            <w:r w:rsidRPr="00425559">
              <w:t xml:space="preserve"> for both candidates and assessors?</w:t>
            </w:r>
          </w:p>
          <w:p w14:paraId="7B47AC4A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Is data held</w:t>
            </w:r>
            <w:proofErr w:type="gramEnd"/>
            <w:r w:rsidRPr="00425559">
              <w:t xml:space="preserve"> securely with appropriate protocols in place, especially for sensitive information?</w:t>
            </w:r>
          </w:p>
        </w:tc>
        <w:tc>
          <w:tcPr>
            <w:tcW w:w="4148" w:type="dxa"/>
          </w:tcPr>
          <w:p w14:paraId="07A99BE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435F5C77" w14:textId="77777777" w:rsidTr="00F06C0C">
        <w:trPr>
          <w:trHeight w:val="4177"/>
        </w:trPr>
        <w:tc>
          <w:tcPr>
            <w:tcW w:w="4148" w:type="dxa"/>
          </w:tcPr>
          <w:p w14:paraId="0B71F61F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Accessibility and equality:</w:t>
            </w:r>
          </w:p>
          <w:p w14:paraId="2DFBACD9" w14:textId="185AE074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Does the </w:t>
            </w:r>
            <w:r w:rsidR="00CE3400">
              <w:t>EP</w:t>
            </w:r>
            <w:r w:rsidRPr="00425559">
              <w:t xml:space="preserve">AO ensure the safety of those </w:t>
            </w:r>
            <w:proofErr w:type="gramStart"/>
            <w:r w:rsidRPr="00425559">
              <w:t>being assessed</w:t>
            </w:r>
            <w:proofErr w:type="gramEnd"/>
            <w:r w:rsidRPr="00425559">
              <w:t xml:space="preserve"> on site? How?</w:t>
            </w:r>
          </w:p>
          <w:p w14:paraId="2B22D368" w14:textId="77777777" w:rsidR="00356B86" w:rsidRPr="00167BDE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Are safety precautions and reasonable adjustments in place?</w:t>
            </w:r>
          </w:p>
          <w:p w14:paraId="7214F6B3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>
              <w:t>Is EPA appropriate for small and large employers</w:t>
            </w:r>
            <w:r w:rsidRPr="00425559">
              <w:t>?</w:t>
            </w:r>
          </w:p>
          <w:p w14:paraId="29491A87" w14:textId="77777777" w:rsidR="00356B86" w:rsidRPr="00167BDE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>
              <w:t>Is EPA fully inclusive e.g. race, gender, culture, background</w:t>
            </w:r>
            <w:r w:rsidRPr="00425559">
              <w:t>?</w:t>
            </w:r>
          </w:p>
          <w:p w14:paraId="748B7D4A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Is there </w:t>
            </w:r>
            <w:proofErr w:type="gramStart"/>
            <w:r w:rsidRPr="00425559">
              <w:t>a prevent</w:t>
            </w:r>
            <w:proofErr w:type="gramEnd"/>
            <w:r w:rsidRPr="00425559">
              <w:t xml:space="preserve"> and safeguard policy in place?</w:t>
            </w:r>
          </w:p>
        </w:tc>
        <w:tc>
          <w:tcPr>
            <w:tcW w:w="4148" w:type="dxa"/>
          </w:tcPr>
          <w:p w14:paraId="26526E5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CA8F89D" w14:textId="77777777" w:rsidTr="00F06C0C">
        <w:tc>
          <w:tcPr>
            <w:tcW w:w="4148" w:type="dxa"/>
          </w:tcPr>
          <w:p w14:paraId="3C6B13CD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Are there any other concerns from the desk </w:t>
            </w:r>
            <w:proofErr w:type="gramStart"/>
            <w:r w:rsidRPr="00425559">
              <w:t>review which</w:t>
            </w:r>
            <w:proofErr w:type="gramEnd"/>
            <w:r w:rsidRPr="00425559">
              <w:t xml:space="preserve"> have not been covered by the bullet points above? </w:t>
            </w:r>
          </w:p>
        </w:tc>
        <w:tc>
          <w:tcPr>
            <w:tcW w:w="4148" w:type="dxa"/>
          </w:tcPr>
          <w:p w14:paraId="72E37FC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</w:tbl>
    <w:p w14:paraId="19566F49" w14:textId="77777777" w:rsidR="004B5B1B" w:rsidRDefault="004B5B1B"/>
    <w:sectPr w:rsidR="004B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CD"/>
    <w:multiLevelType w:val="hybridMultilevel"/>
    <w:tmpl w:val="FDE6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297"/>
    <w:multiLevelType w:val="hybridMultilevel"/>
    <w:tmpl w:val="2C08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011"/>
    <w:multiLevelType w:val="hybridMultilevel"/>
    <w:tmpl w:val="53A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CFE"/>
    <w:multiLevelType w:val="hybridMultilevel"/>
    <w:tmpl w:val="EA2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494"/>
    <w:multiLevelType w:val="hybridMultilevel"/>
    <w:tmpl w:val="6A16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3ED0"/>
    <w:multiLevelType w:val="hybridMultilevel"/>
    <w:tmpl w:val="C9B2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150F"/>
    <w:multiLevelType w:val="hybridMultilevel"/>
    <w:tmpl w:val="19F42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624D"/>
    <w:multiLevelType w:val="hybridMultilevel"/>
    <w:tmpl w:val="3A7E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5A41"/>
    <w:multiLevelType w:val="hybridMultilevel"/>
    <w:tmpl w:val="8464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E2412"/>
    <w:multiLevelType w:val="hybridMultilevel"/>
    <w:tmpl w:val="1DCE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D754E"/>
    <w:multiLevelType w:val="hybridMultilevel"/>
    <w:tmpl w:val="E0C6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59A5"/>
    <w:multiLevelType w:val="hybridMultilevel"/>
    <w:tmpl w:val="D3D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401DD"/>
    <w:multiLevelType w:val="hybridMultilevel"/>
    <w:tmpl w:val="FED4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7496"/>
    <w:multiLevelType w:val="hybridMultilevel"/>
    <w:tmpl w:val="18EA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4312"/>
    <w:multiLevelType w:val="hybridMultilevel"/>
    <w:tmpl w:val="8D9E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86"/>
    <w:rsid w:val="00162BDB"/>
    <w:rsid w:val="00356B86"/>
    <w:rsid w:val="004B5B1B"/>
    <w:rsid w:val="00860F05"/>
    <w:rsid w:val="00CE3400"/>
    <w:rsid w:val="00E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F8DF"/>
  <w15:chartTrackingRefBased/>
  <w15:docId w15:val="{7D41C7A3-FD02-4FF0-A4C9-ACF826A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DPN6QKARJD77-606136483-534</_dlc_DocId>
    <_dlc_DocIdUrl xmlns="b481d486-1b09-4d81-88a9-ace971f3e01f">
      <Url>https://educationgovuk.sharepoint.com/sites/cgm/_layouts/15/DocIdRedir.aspx?ID=DPN6QKARJD77-606136483-534</Url>
      <Description>DPN6QKARJD77-606136483-534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E7C90F0E9E04FD43B3A4B0F4A03B19510A007EAD84ED4C9B9E4181F88225FC76F3C4" ma:contentTypeVersion="9" ma:contentTypeDescription="For programme or project documents. Records retained for 10 years." ma:contentTypeScope="" ma:versionID="e0385df33e00919257ce0005b6d43603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a2794be0593019d079cb5292423e4302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C878-1A1F-4BC2-B05F-C1F89BE1E7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481d486-1b09-4d81-88a9-ace971f3e01f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384A37-B7F7-4320-8AAE-D7E756F14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5643B-F1A1-424E-BEAC-B0863CAA2A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85619C-DCBD-404A-A5F9-5EB1F762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1d486-1b09-4d81-88a9-ace971f3e0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1611</Words>
  <Characters>9188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Audit Doc</vt:lpstr>
    </vt:vector>
  </TitlesOfParts>
  <Company>DfE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Audit Doc</dc:title>
  <dc:subject/>
  <dc:creator>HOROBIN-WRIGHT, Marion</dc:creator>
  <cp:keywords/>
  <dc:description/>
  <cp:lastModifiedBy>TOULSON, Hannah</cp:lastModifiedBy>
  <cp:revision>2</cp:revision>
  <dcterms:created xsi:type="dcterms:W3CDTF">2018-06-13T11:49:00Z</dcterms:created>
  <dcterms:modified xsi:type="dcterms:W3CDTF">2018-06-13T11:49:00Z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0x010100E7C90F0E9E04FD43B3A4B0F4A03B19510A007EAD84ED4C9B9E4181F88225FC76F3C4</vt:lpwstr>
  </property>
  <property fmtid="{D5CDD505-2E9C-101B-9397-08002B2CF9AE}" pid="3" name="_dlc_DocIdItemGuid">
    <vt:lpwstr>497bcb0d-47e4-4d66-8d8a-4c4308f5b0e9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